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bookmarkStart w:id="0" w:name="_GoBack"/>
      <w:bookmarkEnd w:id="0"/>
    </w:p>
    <w:p w:rsid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:rsid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:rsid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223D81">
      <w:pPr>
        <w:spacing w:before="100" w:beforeAutospacing="1" w:after="100" w:afterAutospacing="1" w:line="240" w:lineRule="auto"/>
        <w:jc w:val="center"/>
        <w:outlineLvl w:val="2"/>
        <w:rPr>
          <w:rFonts w:ascii="SassoonPrimaryInfant" w:eastAsia="Times New Roman" w:hAnsi="SassoonPrimaryInfant" w:cs="Times New Roman"/>
          <w:b/>
          <w:bCs/>
          <w:sz w:val="72"/>
          <w:szCs w:val="27"/>
          <w:lang w:eastAsia="en-GB"/>
        </w:rPr>
      </w:pPr>
      <w:r w:rsidRPr="00223D81">
        <w:rPr>
          <w:rFonts w:ascii="SassoonPrimaryInfant" w:eastAsia="Times New Roman" w:hAnsi="SassoonPrimaryInfant" w:cs="Times New Roman"/>
          <w:b/>
          <w:bCs/>
          <w:sz w:val="72"/>
          <w:szCs w:val="27"/>
          <w:lang w:eastAsia="en-GB"/>
        </w:rPr>
        <w:t>Nethermains Primary School</w:t>
      </w:r>
    </w:p>
    <w:p w:rsidR="00223D81" w:rsidRPr="00223D81" w:rsidRDefault="00223D81" w:rsidP="00223D81">
      <w:pPr>
        <w:spacing w:before="100" w:beforeAutospacing="1" w:after="100" w:afterAutospacing="1" w:line="240" w:lineRule="auto"/>
        <w:jc w:val="center"/>
        <w:outlineLvl w:val="2"/>
        <w:rPr>
          <w:rFonts w:ascii="SassoonPrimaryInfant" w:eastAsia="Times New Roman" w:hAnsi="SassoonPrimaryInfant" w:cs="Times New Roman"/>
          <w:b/>
          <w:bCs/>
          <w:sz w:val="72"/>
          <w:szCs w:val="27"/>
          <w:lang w:eastAsia="en-GB"/>
        </w:rPr>
      </w:pPr>
      <w:r w:rsidRPr="00223D81">
        <w:rPr>
          <w:rFonts w:ascii="SassoonPrimaryInfant" w:eastAsia="Times New Roman" w:hAnsi="SassoonPrimaryInfant" w:cs="Times New Roman"/>
          <w:b/>
          <w:bCs/>
          <w:sz w:val="72"/>
          <w:szCs w:val="27"/>
          <w:lang w:eastAsia="en-GB"/>
        </w:rPr>
        <w:t>After-School Club Policy</w:t>
      </w: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223D81">
        <w:rPr>
          <w:rFonts w:ascii="SassoonPrimaryInfant" w:hAnsi="SassoonPrimaryInfant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E3D796E" wp14:editId="57683BAA">
            <wp:simplePos x="0" y="0"/>
            <wp:positionH relativeFrom="margin">
              <wp:posOffset>1895475</wp:posOffset>
            </wp:positionH>
            <wp:positionV relativeFrom="paragraph">
              <wp:posOffset>125095</wp:posOffset>
            </wp:positionV>
            <wp:extent cx="1695450" cy="1777365"/>
            <wp:effectExtent l="0" t="0" r="0" b="0"/>
            <wp:wrapTight wrapText="bothSides">
              <wp:wrapPolygon edited="0">
                <wp:start x="0" y="0"/>
                <wp:lineTo x="0" y="21299"/>
                <wp:lineTo x="21357" y="21299"/>
                <wp:lineTo x="2135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After-School Clubs Policy</w:t>
      </w:r>
    </w:p>
    <w:p w:rsidR="000035FF" w:rsidRPr="000035FF" w:rsidRDefault="000035FF" w:rsidP="000035FF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Purpose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To pr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ovide guidelines for the organis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ation, operation, and superv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ision of after-school clubs at Nethermains Primary School. 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This policy aims to ensure that after-school clubs offer a safe, enriching, and enjoyable exper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ience for all participating 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.</w:t>
      </w:r>
    </w:p>
    <w:p w:rsidR="000035FF" w:rsidRPr="000035FF" w:rsidRDefault="000035FF" w:rsidP="000035FF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Scope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This policy applies to all after-school clubs r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un on school premises or organis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ed by the school, including those led by teachers, school staff, or approved external providers.</w:t>
      </w:r>
    </w:p>
    <w:p w:rsidR="000035FF" w:rsidRPr="000035FF" w:rsidRDefault="006C118B" w:rsidP="000035FF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1. Objectives of After-School Clubs</w:t>
      </w:r>
    </w:p>
    <w:p w:rsidR="000035FF" w:rsidRPr="000035FF" w:rsidRDefault="000035FF" w:rsidP="000035FF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After-school clubs at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Nethermains Primary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School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aim to:</w:t>
      </w:r>
    </w:p>
    <w:p w:rsidR="000035FF" w:rsidRPr="000035FF" w:rsidRDefault="000035FF" w:rsidP="00003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Foster the interests and talents of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in various areas such as sports, academics,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dance 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and personal development.</w:t>
      </w:r>
    </w:p>
    <w:p w:rsidR="000035FF" w:rsidRPr="000035FF" w:rsidRDefault="000035FF" w:rsidP="00003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Provide a structured, safe, and supervised environment for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outside regular school hours.</w:t>
      </w:r>
    </w:p>
    <w:p w:rsidR="000035FF" w:rsidRPr="000035FF" w:rsidRDefault="000035FF" w:rsidP="00003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Promote positive social interactions and teamwork among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.</w:t>
      </w: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2. Types of After-School Clubs</w:t>
      </w:r>
    </w:p>
    <w:p w:rsidR="000035FF" w:rsidRPr="000035FF" w:rsidRDefault="000035FF" w:rsidP="000035FF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After-school clubs may include but are not limited to:</w:t>
      </w:r>
    </w:p>
    <w:p w:rsidR="000035FF" w:rsidRPr="000035FF" w:rsidRDefault="000035FF" w:rsidP="00003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Academic Clubs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Homework help, reading clubs, math, science, etc.</w:t>
      </w:r>
    </w:p>
    <w:p w:rsidR="000035FF" w:rsidRPr="000035FF" w:rsidRDefault="000035FF" w:rsidP="00003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Arts and Creative Clubs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Art, drama, music, dance, etc.</w:t>
      </w:r>
    </w:p>
    <w:p w:rsidR="000035FF" w:rsidRPr="000035FF" w:rsidRDefault="000035FF" w:rsidP="000035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Sports and Fitness Clubs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Soccer, gymnastics, yoga, etc.</w:t>
      </w: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 xml:space="preserve">3. </w:t>
      </w:r>
      <w:r w:rsidRPr="00223D81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Eligibility and Enrol</w:t>
      </w: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ment</w:t>
      </w:r>
    </w:p>
    <w:p w:rsidR="000035FF" w:rsidRPr="000035FF" w:rsidRDefault="000035FF" w:rsidP="000035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Student Eligibility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After-school clubs are open to all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enrolled at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Nethermains Primary School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, with age restrictions for certain clubs as appropriate.</w:t>
      </w:r>
    </w:p>
    <w:p w:rsidR="000035FF" w:rsidRPr="00223D81" w:rsidRDefault="000035FF" w:rsidP="00B652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Registration Process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must be registered by their parents or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carer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before participating in a club. Registration forms will be provided at the beginning of each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club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and places will be allocated on a first-come, first-served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basis.</w:t>
      </w:r>
    </w:p>
    <w:p w:rsidR="000035FF" w:rsidRPr="000035FF" w:rsidRDefault="000035FF" w:rsidP="00B652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Waiting Lists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If a club reaches its maximum capacity, a waiting list will be established, and paren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ts will be informed if a place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becomes available.</w:t>
      </w: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4. Fees and Funding</w:t>
      </w:r>
      <w:r w:rsidR="00223D81" w:rsidRPr="00223D81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 xml:space="preserve"> – there is no charge for any clubs</w:t>
      </w:r>
    </w:p>
    <w:p w:rsidR="00223D81" w:rsidRPr="00223D81" w:rsidRDefault="00223D81" w:rsidP="00223D81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223D81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0035FF" w:rsidRPr="000035FF" w:rsidRDefault="000035FF" w:rsidP="00223D81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5. Club Organization and Supervision</w:t>
      </w:r>
    </w:p>
    <w:p w:rsidR="000035FF" w:rsidRPr="000035FF" w:rsidRDefault="000035FF" w:rsidP="0000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Club Leaders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Each club will be led by a qualified adult (e.g., a teacher, school staff member, or vetted external provider). Club leaders are responsible for planning activities, managing student behavio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u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r, and ensuring student safety.</w:t>
      </w:r>
    </w:p>
    <w:p w:rsidR="000035FF" w:rsidRPr="000035FF" w:rsidRDefault="000035FF" w:rsidP="0000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Supervision Ratio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The school will adhere to recommended supervision ratios for after-school clubs, depending on the activity type and student age group.</w:t>
      </w:r>
    </w:p>
    <w:p w:rsidR="000035FF" w:rsidRPr="000035FF" w:rsidRDefault="000035FF" w:rsidP="000035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Code of Conduct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are expected to follow the school’s behavio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u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r guidelines during all after-school activities. Club leaders will review behavio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u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r expectations with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.</w:t>
      </w: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6. Safety and Welfare</w:t>
      </w:r>
    </w:p>
    <w:p w:rsidR="000035FF" w:rsidRPr="000035FF" w:rsidRDefault="000035FF" w:rsidP="00003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First Aid and Medical Needs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A trained first-aid provider will be on-site during after-school clubs. Any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with specific medical needs must have these noted on their registration form, and club leaders will be informed of any necessary accommodations.</w:t>
      </w:r>
    </w:p>
    <w:p w:rsidR="000035FF" w:rsidRPr="000035FF" w:rsidRDefault="000035FF" w:rsidP="00003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Collection and Dismissal Procedures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Parents or authoris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ed guardians must pick up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promptly at the end of the club session. Parents should notify the school in advance if a different adult will pick up their child.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who are not collected on time will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be supervised by a staff member.  The registration form should indicate if you wish your child to walk home on their own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.</w:t>
      </w:r>
    </w:p>
    <w:p w:rsidR="000035FF" w:rsidRPr="000035FF" w:rsidRDefault="000035FF" w:rsidP="000035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Emergency Procedures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All after-school clubs will follow the school’s emergency procedures, including fire and evacuation protocols. Club leaders will be briefed on these procedures and will practice emergency drills with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as required.</w:t>
      </w: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7. Attendance and Punctuality</w:t>
      </w:r>
    </w:p>
    <w:p w:rsidR="000035FF" w:rsidRPr="000035FF" w:rsidRDefault="000035FF" w:rsidP="000035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Regular Attendance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are expected to attend every session unless there is a valid reason for absence (e.g., illness). Parents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/carers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are encouraged to inform the school if their child will miss a session.</w:t>
      </w:r>
    </w:p>
    <w:p w:rsidR="000035FF" w:rsidRPr="000035FF" w:rsidRDefault="000035FF" w:rsidP="00223D81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8. External Providers and Partnerships</w:t>
      </w:r>
    </w:p>
    <w:p w:rsidR="00223D81" w:rsidRPr="00223D81" w:rsidRDefault="000035FF" w:rsidP="001429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Approval of External Providers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All external providers must be approved by the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SLT in line with FC Policy.  Falkirk Council Active Schools also support the recruitment of club leaders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. They are required to submi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t appropriate background checks and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qualifications, </w:t>
      </w:r>
    </w:p>
    <w:p w:rsidR="000035FF" w:rsidRPr="000035FF" w:rsidRDefault="000035FF" w:rsidP="001429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Quality and Oversight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The school will monitor all clubs to ensure they meet quality and safety standards. Any concerns regarding the conduct or quality of external providers should be reported to the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SLT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promptly.</w:t>
      </w: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223D81" w:rsidRPr="00223D81" w:rsidRDefault="00223D81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9. Communication with Parents and Guardians</w:t>
      </w:r>
    </w:p>
    <w:p w:rsidR="000035FF" w:rsidRPr="000035FF" w:rsidRDefault="000035FF" w:rsidP="000035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Information Sharing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The school will provide detailed information about available after-school clubs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as they arise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, including club descriptions, schedules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and registration procedures.</w:t>
      </w:r>
    </w:p>
    <w:p w:rsidR="000035FF" w:rsidRPr="000035FF" w:rsidRDefault="000035FF" w:rsidP="000035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Parental Notifications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: Parents will be informed of any schedule changes, cancellations, or updates regarding their child’s participation in the club.</w:t>
      </w:r>
    </w:p>
    <w:p w:rsidR="000035FF" w:rsidRPr="000035FF" w:rsidRDefault="000035FF" w:rsidP="000035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Feedback and Suggestions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Parents and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are encouraged to provide feedback on after-school clubs. The school values input and may use it to improve or expand club offerings.</w:t>
      </w:r>
    </w:p>
    <w:p w:rsidR="000035FF" w:rsidRPr="000035FF" w:rsidRDefault="000035FF" w:rsidP="000035FF">
      <w:pPr>
        <w:spacing w:before="100" w:beforeAutospacing="1" w:after="100" w:afterAutospacing="1" w:line="240" w:lineRule="auto"/>
        <w:outlineLvl w:val="2"/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7"/>
          <w:szCs w:val="27"/>
          <w:lang w:eastAsia="en-GB"/>
        </w:rPr>
        <w:t>10. Review and Policy Compliance</w:t>
      </w:r>
    </w:p>
    <w:p w:rsidR="000035FF" w:rsidRPr="000035FF" w:rsidRDefault="000035FF" w:rsidP="000035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Policy Review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This policy will be reviewed annually by the 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SLT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and updated as necessary to reflect best practices, regulatory requirements, and feedback from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, parents, and staff.</w:t>
      </w:r>
    </w:p>
    <w:p w:rsidR="00223D81" w:rsidRPr="00223D81" w:rsidRDefault="000035FF" w:rsidP="00223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Compliance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: All staff, </w:t>
      </w:r>
      <w:r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>children</w:t>
      </w:r>
      <w:r w:rsidRPr="000035FF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, and external providers involved in after-school clubs are expected to adhere to this policy. </w:t>
      </w:r>
    </w:p>
    <w:p w:rsidR="000035FF" w:rsidRPr="000035FF" w:rsidRDefault="000035FF" w:rsidP="000035FF">
      <w:pPr>
        <w:spacing w:after="0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</w:p>
    <w:p w:rsidR="00223D81" w:rsidRPr="00223D81" w:rsidRDefault="000035FF" w:rsidP="000035FF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Policy Approval Date: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August 2024</w:t>
      </w:r>
    </w:p>
    <w:p w:rsidR="00223D81" w:rsidRPr="00223D81" w:rsidRDefault="000035FF" w:rsidP="000035FF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Next Review Date:</w:t>
      </w:r>
      <w:r w:rsidR="00223D81" w:rsidRPr="00223D81">
        <w:rPr>
          <w:rFonts w:ascii="SassoonPrimaryInfant" w:eastAsia="Times New Roman" w:hAnsi="SassoonPrimaryInfant" w:cs="Times New Roman"/>
          <w:sz w:val="24"/>
          <w:szCs w:val="24"/>
          <w:lang w:eastAsia="en-GB"/>
        </w:rPr>
        <w:t xml:space="preserve"> August 2025 or when necessary</w:t>
      </w:r>
    </w:p>
    <w:p w:rsidR="000035FF" w:rsidRPr="000035FF" w:rsidRDefault="00223D81" w:rsidP="000035FF">
      <w:pPr>
        <w:spacing w:before="100" w:beforeAutospacing="1" w:after="100" w:afterAutospacing="1" w:line="240" w:lineRule="auto"/>
        <w:rPr>
          <w:rFonts w:ascii="SassoonPrimaryInfant" w:eastAsia="Times New Roman" w:hAnsi="SassoonPrimaryInfant" w:cs="Times New Roman"/>
          <w:sz w:val="24"/>
          <w:szCs w:val="24"/>
          <w:lang w:eastAsia="en-GB"/>
        </w:rPr>
      </w:pPr>
      <w:r w:rsidRPr="00223D81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HT</w:t>
      </w:r>
      <w:r w:rsidR="000035FF" w:rsidRPr="000035FF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>’s Signature:</w:t>
      </w:r>
      <w:r w:rsidRPr="00223D81">
        <w:rPr>
          <w:rFonts w:ascii="SassoonPrimaryInfant" w:eastAsia="Times New Roman" w:hAnsi="SassoonPrimaryInfant" w:cs="Times New Roman"/>
          <w:b/>
          <w:bCs/>
          <w:sz w:val="24"/>
          <w:szCs w:val="24"/>
          <w:lang w:eastAsia="en-GB"/>
        </w:rPr>
        <w:t xml:space="preserve"> Grace Law</w:t>
      </w:r>
    </w:p>
    <w:p w:rsidR="00BA7B60" w:rsidRPr="00223D81" w:rsidRDefault="00BA7B60">
      <w:pPr>
        <w:rPr>
          <w:rFonts w:ascii="SassoonPrimaryInfant" w:hAnsi="SassoonPrimaryInfant"/>
        </w:rPr>
      </w:pPr>
    </w:p>
    <w:sectPr w:rsidR="00BA7B60" w:rsidRPr="00223D8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52F" w:rsidRDefault="00A4252F" w:rsidP="00223D81">
      <w:pPr>
        <w:spacing w:after="0" w:line="240" w:lineRule="auto"/>
      </w:pPr>
      <w:r>
        <w:separator/>
      </w:r>
    </w:p>
  </w:endnote>
  <w:endnote w:type="continuationSeparator" w:id="0">
    <w:p w:rsidR="00A4252F" w:rsidRDefault="00A4252F" w:rsidP="0022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81" w:rsidRDefault="00223D81">
    <w:pPr>
      <w:pStyle w:val="Footer"/>
    </w:pPr>
    <w:r>
      <w:t>Nethermains After School Clubs Policy August 24</w:t>
    </w:r>
  </w:p>
  <w:p w:rsidR="00223D81" w:rsidRDefault="00223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52F" w:rsidRDefault="00A4252F" w:rsidP="00223D81">
      <w:pPr>
        <w:spacing w:after="0" w:line="240" w:lineRule="auto"/>
      </w:pPr>
      <w:r>
        <w:separator/>
      </w:r>
    </w:p>
  </w:footnote>
  <w:footnote w:type="continuationSeparator" w:id="0">
    <w:p w:rsidR="00A4252F" w:rsidRDefault="00A4252F" w:rsidP="00223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588"/>
    <w:multiLevelType w:val="multilevel"/>
    <w:tmpl w:val="D39E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E5753"/>
    <w:multiLevelType w:val="multilevel"/>
    <w:tmpl w:val="91E4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E344A"/>
    <w:multiLevelType w:val="multilevel"/>
    <w:tmpl w:val="787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31910"/>
    <w:multiLevelType w:val="multilevel"/>
    <w:tmpl w:val="687E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04B73"/>
    <w:multiLevelType w:val="multilevel"/>
    <w:tmpl w:val="986E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D49E7"/>
    <w:multiLevelType w:val="multilevel"/>
    <w:tmpl w:val="B90A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361084"/>
    <w:multiLevelType w:val="multilevel"/>
    <w:tmpl w:val="91EC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964E5"/>
    <w:multiLevelType w:val="multilevel"/>
    <w:tmpl w:val="06CA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FC7DB4"/>
    <w:multiLevelType w:val="multilevel"/>
    <w:tmpl w:val="8144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E5E25"/>
    <w:multiLevelType w:val="multilevel"/>
    <w:tmpl w:val="DDB6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FF"/>
    <w:rsid w:val="000035FF"/>
    <w:rsid w:val="00223D81"/>
    <w:rsid w:val="002D56DA"/>
    <w:rsid w:val="006C118B"/>
    <w:rsid w:val="00A4252F"/>
    <w:rsid w:val="00BA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6C36E2F-865B-4043-B643-9E88AC3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81"/>
  </w:style>
  <w:style w:type="paragraph" w:styleId="Footer">
    <w:name w:val="footer"/>
    <w:basedOn w:val="Normal"/>
    <w:link w:val="FooterChar"/>
    <w:uiPriority w:val="99"/>
    <w:unhideWhenUsed/>
    <w:rsid w:val="00223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81"/>
  </w:style>
  <w:style w:type="paragraph" w:styleId="BalloonText">
    <w:name w:val="Balloon Text"/>
    <w:basedOn w:val="Normal"/>
    <w:link w:val="BalloonTextChar"/>
    <w:uiPriority w:val="99"/>
    <w:semiHidden/>
    <w:unhideWhenUsed/>
    <w:rsid w:val="00223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Law</dc:creator>
  <cp:keywords/>
  <dc:description/>
  <cp:lastModifiedBy>Grace Law</cp:lastModifiedBy>
  <cp:revision>2</cp:revision>
  <cp:lastPrinted>2024-11-22T13:55:00Z</cp:lastPrinted>
  <dcterms:created xsi:type="dcterms:W3CDTF">2025-01-09T09:03:00Z</dcterms:created>
  <dcterms:modified xsi:type="dcterms:W3CDTF">2025-01-09T09:03:00Z</dcterms:modified>
</cp:coreProperties>
</file>